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1"/>
          <w:i w:val="0"/>
          <w:smallCaps w:val="0"/>
          <w:strike w:val="0"/>
          <w:color w:val="000000"/>
          <w:sz w:val="36"/>
          <w:szCs w:val="36"/>
          <w:u w:val="none"/>
          <w:shd w:fill="auto" w:val="clear"/>
          <w:vertAlign w:val="baseline"/>
        </w:rPr>
      </w:pPr>
      <w:r w:rsidDel="00000000" w:rsidR="00000000" w:rsidRPr="00000000">
        <w:rPr>
          <w:rFonts w:ascii="Arial" w:cs="Arial" w:eastAsia="Arial" w:hAnsi="Arial"/>
          <w:b w:val="1"/>
          <w:i w:val="0"/>
          <w:smallCaps w:val="0"/>
          <w:strike w:val="0"/>
          <w:color w:val="000000"/>
          <w:sz w:val="36"/>
          <w:szCs w:val="36"/>
          <w:u w:val="none"/>
          <w:shd w:fill="auto" w:val="clear"/>
          <w:vertAlign w:val="baseline"/>
        </w:rPr>
        <w:drawing>
          <wp:inline distB="0" distT="0" distL="0" distR="0">
            <wp:extent cx="1543050" cy="1333500"/>
            <wp:effectExtent b="0" l="0" r="0" t="0"/>
            <wp:docPr id="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543050" cy="13335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1"/>
          <w:i w:val="0"/>
          <w:smallCaps w:val="0"/>
          <w:strike w:val="0"/>
          <w:color w:val="000000"/>
          <w:sz w:val="36"/>
          <w:szCs w:val="36"/>
          <w:u w:val="none"/>
          <w:shd w:fill="auto" w:val="clear"/>
          <w:vertAlign w:val="baseline"/>
        </w:rPr>
      </w:pPr>
      <w:r w:rsidDel="00000000" w:rsidR="00000000" w:rsidRPr="00000000">
        <w:rPr>
          <w:rFonts w:ascii="Arial" w:cs="Arial" w:eastAsia="Arial" w:hAnsi="Arial"/>
          <w:b w:val="1"/>
          <w:i w:val="0"/>
          <w:smallCaps w:val="0"/>
          <w:strike w:val="0"/>
          <w:color w:val="000000"/>
          <w:sz w:val="36"/>
          <w:szCs w:val="36"/>
          <w:u w:val="none"/>
          <w:shd w:fill="auto" w:val="clear"/>
          <w:vertAlign w:val="baseline"/>
          <w:rtl w:val="0"/>
        </w:rPr>
        <w:t xml:space="preserve">Set The Tone Fitness Ltd</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1"/>
          <w:i w:val="0"/>
          <w:smallCaps w:val="0"/>
          <w:strike w:val="0"/>
          <w:color w:val="000000"/>
          <w:sz w:val="36"/>
          <w:szCs w:val="36"/>
          <w:u w:val="none"/>
          <w:shd w:fill="auto" w:val="clear"/>
          <w:vertAlign w:val="baseline"/>
        </w:rPr>
      </w:pPr>
      <w:r w:rsidDel="00000000" w:rsidR="00000000" w:rsidRPr="00000000">
        <w:rPr>
          <w:rFonts w:ascii="Arial" w:cs="Arial" w:eastAsia="Arial" w:hAnsi="Arial"/>
          <w:b w:val="1"/>
          <w:i w:val="0"/>
          <w:smallCaps w:val="0"/>
          <w:strike w:val="0"/>
          <w:color w:val="000000"/>
          <w:sz w:val="36"/>
          <w:szCs w:val="36"/>
          <w:u w:val="none"/>
          <w:shd w:fill="auto" w:val="clear"/>
          <w:vertAlign w:val="baseline"/>
          <w:rtl w:val="0"/>
        </w:rPr>
        <w:t xml:space="preserve">Personal Trainer Service Agreement</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agreement for Personal Training Services is executed on __</w:t>
      </w: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__ (date)</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BETWEEN</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Set The Tone Fitness Ltd, Sycamore Business Park, Dishforth Road, Ripon, HG4 5DF</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_____________________________     (Client)</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parties to this Agreement mutually agree as follows:</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Introduction</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Your agreement is with Set the Tone Fitness Ltd (the company).</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These Terms and Conditions form part of your agreement with me. You understand you are entering into a contract with Set the Tone Fitness Ltd.</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Your instructions to commence personal training will constitute acceptance of these Terms and Conditions.</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At this point you will become a client (a “Client” or “you”). Please pay special attention to the requirements related to liability and cancellations. This does not affect your statutory rights – your minimum guaranteed rights under the law.</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Trainer</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Your Personal Trainer, Caroline Topham is a fully qualified Level 3 Personal Trainer, accredited via Origym.</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Obligations as Personal Trainer</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use his/her skills and knowledge to design a safe programme of exercise that considers your lifestyle, personal goals, fitness levels and medical history.</w:t>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provide the coaching, supervision, support, and advice that you will need to achieve your goals. </w:t>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understand that the results of any fitness programme cannot be guaranteed. Your progress depends on your effort and co-operation in and outside of the sessions. You acknowledge that individual results may vary, and no particular result is guaranteed by your personal trainer.</w:t>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length of personal training sessions will be agreed upon between both trainer and client at the initial consultation meeting.</w:t>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Your information will be kept strictly private and confidential.</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Your Obligations</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It is understood between you (the client) and Caroline Topham (the trainer,) that both must commit 100% to your training programme for you to achieve results. </w:t>
      </w:r>
    </w:p>
    <w:p w:rsidR="00000000" w:rsidDel="00000000" w:rsidP="00000000" w:rsidRDefault="00000000" w:rsidRPr="00000000" w14:paraId="0000002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are required to arrive on time for each session so that the agreed full training plan is achievable on each visit. </w:t>
      </w:r>
    </w:p>
    <w:p w:rsidR="00000000" w:rsidDel="00000000" w:rsidP="00000000" w:rsidRDefault="00000000" w:rsidRPr="00000000" w14:paraId="0000002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are required to wear appropriate clothing and footwear.</w:t>
      </w:r>
    </w:p>
    <w:p w:rsidR="00000000" w:rsidDel="00000000" w:rsidP="00000000" w:rsidRDefault="00000000" w:rsidRPr="00000000" w14:paraId="0000002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are required to complete a Physical Activity Readiness Questionnaire (a “PARQ”) and an “Informed Consent” Form before undertaking your first personal training session. </w:t>
      </w:r>
    </w:p>
    <w:p w:rsidR="00000000" w:rsidDel="00000000" w:rsidP="00000000" w:rsidRDefault="00000000" w:rsidRPr="00000000" w14:paraId="0000002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Your trainer may require a letter of ‘medical clearance’ from your GP. Please be aware that your GP may charge you for such a letter.</w:t>
      </w:r>
    </w:p>
    <w:p w:rsidR="00000000" w:rsidDel="00000000" w:rsidP="00000000" w:rsidRDefault="00000000" w:rsidRPr="00000000" w14:paraId="0000002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understand and agree that it is your responsibility to inform your trainer of any conditions or changes to your health, now and on-going, which may affect your ability to exercise safely and with minimal risk of injury. </w:t>
      </w:r>
    </w:p>
    <w:p w:rsidR="00000000" w:rsidDel="00000000" w:rsidP="00000000" w:rsidRDefault="00000000" w:rsidRPr="00000000" w14:paraId="0000002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your trainer requires further medical information from a practitioner, you must provide such details.</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understand that there are inherent risks in participating in a programme of strenuous exercise.</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you sustain or claim to sustain any injury while participating in training you acknowledge that your trainer is not responsible, except where the injury was caused by his gross negligence or intentional act.</w:t>
      </w:r>
    </w:p>
    <w:p w:rsidR="00000000" w:rsidDel="00000000" w:rsidP="00000000" w:rsidRDefault="00000000" w:rsidRPr="00000000" w14:paraId="0000002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Your trainer cannot be held liable in any way for undeclared or unknown medical conditions.</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Payment is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Monthly on the 1st of each month in advance of sessions as follows:</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 x session per week = £40 (billed as £160 per month) </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 x sessions per week = £80 (billed as £320 per month)</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 x sessions per week = £120 (billed as £480 per month)</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total 4, 8 or 12 sessions are paid for each month. This covers 48 weeks of training and the remaining 4 weeks are not paid for and taken as annual leave by the trainer.</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Payment is collected by direct debit on the 1</w:t>
      </w:r>
      <w:r w:rsidDel="00000000" w:rsidR="00000000" w:rsidRPr="00000000">
        <w:rPr>
          <w:rFonts w:ascii="Arial" w:cs="Arial" w:eastAsia="Arial" w:hAnsi="Arial"/>
          <w:b w:val="0"/>
          <w:i w:val="0"/>
          <w:smallCaps w:val="0"/>
          <w:strike w:val="0"/>
          <w:color w:val="000000"/>
          <w:sz w:val="22"/>
          <w:szCs w:val="22"/>
          <w:u w:val="none"/>
          <w:shd w:fill="auto" w:val="clear"/>
          <w:vertAlign w:val="superscript"/>
          <w:rtl w:val="0"/>
        </w:rPr>
        <w:t xml:space="preserve">st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of the month. The company GoCardless is our direct debit provider and we will send instructions via email how to set up your direct debit.</w:t>
      </w: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 Payment can also be made using valid Set the Tone Fitness gift vouchers.</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Group PT </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group PT sessions will be charged at the £40 hourly rate plus £10 per additional person per session.</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Cancellation and Refunds </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w:t>
        <w:tab/>
        <w:t xml:space="preserve">To cancel please either call or text Caroline Topham on 07931 351389.</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hanging="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w:t>
        <w:tab/>
        <w:t xml:space="preserve">Notice of less than 24 hours will incur full payment of the session fee. </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hanging="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w:t>
        <w:tab/>
        <w:t xml:space="preserve">Where a client is expecting to be absent e.g holiday sessions can be rescheduled or banked and used for future PT. We ask that you email your absence dates to </w:t>
      </w:r>
      <w:hyperlink r:id="rId8">
        <w:r w:rsidDel="00000000" w:rsidR="00000000" w:rsidRPr="00000000">
          <w:rPr>
            <w:rFonts w:ascii="Arial" w:cs="Arial" w:eastAsia="Arial" w:hAnsi="Arial"/>
            <w:b w:val="0"/>
            <w:i w:val="0"/>
            <w:smallCaps w:val="0"/>
            <w:strike w:val="0"/>
            <w:color w:val="0000ff"/>
            <w:sz w:val="22"/>
            <w:szCs w:val="22"/>
            <w:u w:val="single"/>
            <w:shd w:fill="auto" w:val="clear"/>
            <w:vertAlign w:val="baseline"/>
            <w:rtl w:val="0"/>
          </w:rPr>
          <w:t xml:space="preserve">info@setthetonefitness.co.uk</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Please be aware that you are only able to bank up to a maximum of 4 times your sessions per week. </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hanging="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w:t>
        <w:tab/>
        <w:t xml:space="preserve">Every effort will be made to reschedule sessions that cannot be attended due to extenuating circumstances.</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hanging="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Lateness Policy</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the client is late the session cannot be extended and will end at the appointed time.</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If the trainer is late additional time will be added to either the session or to subsequent sessions.</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Health &amp; Safety</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145"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Caroline Topham holds a First Aid at Work Certificate </w:t>
      </w:r>
    </w:p>
    <w:p w:rsidR="00000000" w:rsidDel="00000000" w:rsidP="00000000" w:rsidRDefault="00000000" w:rsidRPr="00000000" w14:paraId="0000004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Caroline Topham has Public Liability Cover up to £5 million and Professional Indemnity up to £5 million.</w:t>
      </w:r>
    </w:p>
    <w:p w:rsidR="00000000" w:rsidDel="00000000" w:rsidP="00000000" w:rsidRDefault="00000000" w:rsidRPr="00000000" w14:paraId="0000004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sessions are conducted at your own premises, you are responsible for providing a safe exercise environment.</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Liability</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Liability section applies to the extent permitted by law. For the avoidance of doubt, Caroline Topham, the trainer does not exclude or limit any liability for: (a) personal injury (including sickness and death) where such injury results from my gross negligence or wilful default, or that of my agents or subcontractors or (b) fraudulent misrepresentation.</w:t>
      </w:r>
    </w:p>
    <w:p w:rsidR="00000000" w:rsidDel="00000000" w:rsidP="00000000" w:rsidRDefault="00000000" w:rsidRPr="00000000" w14:paraId="00000053">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Set the Tone Fitness Ltd (the “Company”) does not accept liability (except as set out below) for any errors and omissions and reserve the right to change information, specifications and descriptions of services and goods. The Company will use reasonable effort to correct errors and omissions as quickly as practicable after being notified of them. </w:t>
      </w:r>
    </w:p>
    <w:p w:rsidR="00000000" w:rsidDel="00000000" w:rsidP="00000000" w:rsidRDefault="00000000" w:rsidRPr="00000000" w14:paraId="0000005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Company do not accept any liability whatsoever for any indirect loss, consequential loss, loss of data, loss of income or profit, loss or damage to property and/or loss from claims of third parties arising out of the use of the Company’s website or services purchased from the Company or any other damage howsoever caused.</w:t>
      </w:r>
    </w:p>
    <w:p w:rsidR="00000000" w:rsidDel="00000000" w:rsidP="00000000" w:rsidRDefault="00000000" w:rsidRPr="00000000" w14:paraId="0000005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Company will only be liable for direct loss up to a maximum total of the price of the sessions purchased by the Client in respect of any claim.</w:t>
      </w:r>
    </w:p>
    <w:p w:rsidR="00000000" w:rsidDel="00000000" w:rsidP="00000000" w:rsidRDefault="00000000" w:rsidRPr="00000000" w14:paraId="0000005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trainer/the Company shall not be liable for any loss or injury attributable to:</w:t>
      </w:r>
    </w:p>
    <w:p w:rsidR="00000000" w:rsidDel="00000000" w:rsidP="00000000" w:rsidRDefault="00000000" w:rsidRPr="00000000" w14:paraId="0000005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1440" w:right="0" w:hanging="72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Client’s fault</w:t>
      </w:r>
    </w:p>
    <w:p w:rsidR="00000000" w:rsidDel="00000000" w:rsidP="00000000" w:rsidRDefault="00000000" w:rsidRPr="00000000" w14:paraId="0000005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1440" w:right="0" w:hanging="72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third party unconnected with the provision of services provided by the company; or</w:t>
      </w:r>
    </w:p>
    <w:p w:rsidR="00000000" w:rsidDel="00000000" w:rsidP="00000000" w:rsidRDefault="00000000" w:rsidRPr="00000000" w14:paraId="0000005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1440" w:right="0" w:hanging="72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Events which the Company could not have foreseen or forestalled, even if they had taken reasonable care.</w:t>
      </w:r>
    </w:p>
    <w:p w:rsidR="00000000" w:rsidDel="00000000" w:rsidP="00000000" w:rsidRDefault="00000000" w:rsidRPr="00000000" w14:paraId="0000005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company is not liable for loss or damage to your property.</w:t>
      </w:r>
    </w:p>
    <w:p w:rsidR="00000000" w:rsidDel="00000000" w:rsidP="00000000" w:rsidRDefault="00000000" w:rsidRPr="00000000" w14:paraId="0000005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trainer/the company is not liable if you ignore your trainer’s recommendations at any time, to seek medical advice.</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Termination of Personal Trainer agreement</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require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 month’s notice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of termination of this agreement. Please notify the company of your wish to stop personal training sessions by email to </w:t>
      </w:r>
      <w:hyperlink r:id="rId9">
        <w:r w:rsidDel="00000000" w:rsidR="00000000" w:rsidRPr="00000000">
          <w:rPr>
            <w:rFonts w:ascii="Arial" w:cs="Arial" w:eastAsia="Arial" w:hAnsi="Arial"/>
            <w:b w:val="0"/>
            <w:i w:val="0"/>
            <w:smallCaps w:val="0"/>
            <w:strike w:val="0"/>
            <w:color w:val="0000ff"/>
            <w:sz w:val="22"/>
            <w:szCs w:val="22"/>
            <w:u w:val="single"/>
            <w:shd w:fill="auto" w:val="clear"/>
            <w:vertAlign w:val="baseline"/>
            <w:rtl w:val="0"/>
          </w:rPr>
          <w:t xml:space="preserve">info@setthetonefitness.co.uk</w:t>
        </w:r>
      </w:hyperlink>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08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Intellectual Property</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marketing, educational or other materials (including training programmes and/or any variations designed by myself, nutrition services, materials made available to you) will always remain the property of the Company and are subject to copyright.</w:t>
      </w:r>
    </w:p>
    <w:p w:rsidR="00000000" w:rsidDel="00000000" w:rsidP="00000000" w:rsidRDefault="00000000" w:rsidRPr="00000000" w14:paraId="0000006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undertake to use such materials only for your own personal development and not to copy, publish or reproduce any such materials.</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General</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85"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are responsible for keeping all your contact information and marketing preferences up to date with the Company. To comply with the Data Protection Act 1998, the Company will only do what you ask it to do, or what you have given permission to do, with any personal or sensitive information held about you.</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Client Signature: ______________________ Date: ___/____/___</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Client Signature ______________________ Date: ___/____/___</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Trainer Signature: ___</w:t>
      </w: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Caroline Topham</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_______ Date: </w:t>
      </w: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___________</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On behalf of Set The Tone Fitness Ltd.</w:t>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Caroline Topham, Coach &amp; Director: Set the Tone Fitness Ltd: Tel: </w:t>
      </w:r>
      <w:r w:rsidDel="00000000" w:rsidR="00000000" w:rsidRPr="00000000">
        <w:rPr>
          <w:rFonts w:ascii="Arial" w:cs="Arial" w:eastAsia="Arial" w:hAnsi="Arial"/>
          <w:b w:val="0"/>
          <w:i w:val="0"/>
          <w:smallCaps w:val="0"/>
          <w:strike w:val="0"/>
          <w:color w:val="222222"/>
          <w:sz w:val="20"/>
          <w:szCs w:val="20"/>
          <w:highlight w:val="white"/>
          <w:u w:val="none"/>
          <w:vertAlign w:val="baseline"/>
          <w:rtl w:val="0"/>
        </w:rPr>
        <w:t xml:space="preserve">07484 622630</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 Email: info@setthetonefitness.co.uk </w:t>
      </w:r>
      <w:hyperlink r:id="rId10">
        <w:r w:rsidDel="00000000" w:rsidR="00000000" w:rsidRPr="00000000">
          <w:rPr>
            <w:rFonts w:ascii="Arial" w:cs="Arial" w:eastAsia="Arial" w:hAnsi="Arial"/>
            <w:b w:val="0"/>
            <w:i w:val="0"/>
            <w:smallCaps w:val="0"/>
            <w:strike w:val="0"/>
            <w:color w:val="000000"/>
            <w:sz w:val="18"/>
            <w:szCs w:val="18"/>
            <w:u w:val="single"/>
            <w:shd w:fill="auto" w:val="clear"/>
            <w:vertAlign w:val="baseline"/>
            <w:rtl w:val="0"/>
          </w:rPr>
          <w:t xml:space="preserve">www.setthetonefitness.co.uk</w:t>
        </w:r>
      </w:hyperlink>
      <w:r w:rsidDel="00000000" w:rsidR="00000000" w:rsidRPr="00000000">
        <w:rPr>
          <w:rtl w:val="0"/>
        </w:rPr>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Follow us on Facebook, Instagram, Twitter, and YouTube.</w:t>
      </w:r>
      <w:r w:rsidDel="00000000" w:rsidR="00000000" w:rsidRPr="00000000">
        <w:rPr>
          <w:rtl w:val="0"/>
        </w:rPr>
      </w:r>
    </w:p>
    <w:sectPr>
      <w:footerReference r:id="rId11" w:type="default"/>
      <w:pgSz w:h="16834" w:w="11909"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lowerRoman"/>
      <w:lvlText w:val="%1."/>
      <w:lvlJc w:val="left"/>
      <w:pPr>
        <w:ind w:left="1440" w:hanging="72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3">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lowerLetter"/>
      <w:lvlText w:val="%1)"/>
      <w:lvlJc w:val="left"/>
      <w:pPr>
        <w:ind w:left="785" w:hanging="360"/>
      </w:pPr>
      <w:rPr>
        <w:b w:val="0"/>
      </w:rPr>
    </w:lvl>
    <w:lvl w:ilvl="1">
      <w:start w:val="1"/>
      <w:numFmt w:val="lowerLetter"/>
      <w:lvlText w:val="%2."/>
      <w:lvlJc w:val="left"/>
      <w:pPr>
        <w:ind w:left="1505" w:hanging="360"/>
      </w:pPr>
      <w:rPr/>
    </w:lvl>
    <w:lvl w:ilvl="2">
      <w:start w:val="1"/>
      <w:numFmt w:val="lowerRoman"/>
      <w:lvlText w:val="%3."/>
      <w:lvlJc w:val="right"/>
      <w:pPr>
        <w:ind w:left="2225" w:hanging="180"/>
      </w:pPr>
      <w:rPr/>
    </w:lvl>
    <w:lvl w:ilvl="3">
      <w:start w:val="1"/>
      <w:numFmt w:val="decimal"/>
      <w:lvlText w:val="%4."/>
      <w:lvlJc w:val="left"/>
      <w:pPr>
        <w:ind w:left="2945" w:hanging="360"/>
      </w:pPr>
      <w:rPr/>
    </w:lvl>
    <w:lvl w:ilvl="4">
      <w:start w:val="1"/>
      <w:numFmt w:val="lowerLetter"/>
      <w:lvlText w:val="%5."/>
      <w:lvlJc w:val="left"/>
      <w:pPr>
        <w:ind w:left="3665" w:hanging="360"/>
      </w:pPr>
      <w:rPr/>
    </w:lvl>
    <w:lvl w:ilvl="5">
      <w:start w:val="1"/>
      <w:numFmt w:val="lowerRoman"/>
      <w:lvlText w:val="%6."/>
      <w:lvlJc w:val="right"/>
      <w:pPr>
        <w:ind w:left="4385" w:hanging="180"/>
      </w:pPr>
      <w:rPr/>
    </w:lvl>
    <w:lvl w:ilvl="6">
      <w:start w:val="1"/>
      <w:numFmt w:val="decimal"/>
      <w:lvlText w:val="%7."/>
      <w:lvlJc w:val="left"/>
      <w:pPr>
        <w:ind w:left="5105" w:hanging="360"/>
      </w:pPr>
      <w:rPr/>
    </w:lvl>
    <w:lvl w:ilvl="7">
      <w:start w:val="1"/>
      <w:numFmt w:val="lowerLetter"/>
      <w:lvlText w:val="%8."/>
      <w:lvlJc w:val="left"/>
      <w:pPr>
        <w:ind w:left="5825" w:hanging="360"/>
      </w:pPr>
      <w:rPr/>
    </w:lvl>
    <w:lvl w:ilvl="8">
      <w:start w:val="1"/>
      <w:numFmt w:val="lowerRoman"/>
      <w:lvlText w:val="%9."/>
      <w:lvlJc w:val="right"/>
      <w:pPr>
        <w:ind w:left="6545" w:hanging="180"/>
      </w:pPr>
      <w:rPr/>
    </w:lvl>
  </w:abstractNum>
  <w:abstractNum w:abstractNumId="5">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6">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AU"/>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00" w:line="276" w:lineRule="auto"/>
      <w:ind w:left="0" w:right="0" w:firstLine="0"/>
      <w:jc w:val="left"/>
    </w:pPr>
    <w:rPr>
      <w:rFonts w:ascii="Arial" w:cs="Arial" w:eastAsia="Arial" w:hAnsi="Arial"/>
      <w:b w:val="0"/>
      <w:i w:val="0"/>
      <w:smallCaps w:val="0"/>
      <w:strike w:val="0"/>
      <w:color w:val="000000"/>
      <w:sz w:val="40"/>
      <w:szCs w:val="40"/>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pPr>
    <w:rPr>
      <w:rFonts w:ascii="Arial" w:cs="Arial" w:eastAsia="Arial" w:hAnsi="Arial"/>
      <w:b w:val="0"/>
      <w:i w:val="0"/>
      <w:smallCaps w:val="0"/>
      <w:strike w:val="0"/>
      <w:color w:val="000000"/>
      <w:sz w:val="32"/>
      <w:szCs w:val="32"/>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20" w:line="276" w:lineRule="auto"/>
      <w:ind w:left="0" w:right="0" w:firstLine="0"/>
      <w:jc w:val="left"/>
    </w:pPr>
    <w:rPr>
      <w:rFonts w:ascii="Arial" w:cs="Arial" w:eastAsia="Arial" w:hAnsi="Arial"/>
      <w:b w:val="0"/>
      <w:i w:val="0"/>
      <w:smallCaps w:val="0"/>
      <w:strike w:val="0"/>
      <w:color w:val="434343"/>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76" w:lineRule="auto"/>
      <w:ind w:left="0" w:right="0" w:firstLine="0"/>
      <w:jc w:val="left"/>
    </w:pPr>
    <w:rPr>
      <w:rFonts w:ascii="Arial" w:cs="Arial" w:eastAsia="Arial" w:hAnsi="Arial"/>
      <w:b w:val="0"/>
      <w:i w:val="0"/>
      <w:smallCaps w:val="0"/>
      <w:strike w:val="0"/>
      <w:color w:val="666666"/>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40" w:line="276" w:lineRule="auto"/>
      <w:ind w:left="0" w:right="0" w:firstLine="0"/>
      <w:jc w:val="left"/>
    </w:pPr>
    <w:rPr>
      <w:rFonts w:ascii="Arial" w:cs="Arial" w:eastAsia="Arial" w:hAnsi="Arial"/>
      <w:b w:val="0"/>
      <w:i w:val="0"/>
      <w:smallCaps w:val="0"/>
      <w:strike w:val="0"/>
      <w:color w:val="666666"/>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40" w:line="276" w:lineRule="auto"/>
      <w:ind w:left="0" w:right="0" w:firstLine="0"/>
      <w:jc w:val="left"/>
    </w:pPr>
    <w:rPr>
      <w:rFonts w:ascii="Arial" w:cs="Arial" w:eastAsia="Arial" w:hAnsi="Arial"/>
      <w:b w:val="0"/>
      <w:i w:val="1"/>
      <w:smallCaps w:val="0"/>
      <w:strike w:val="0"/>
      <w:color w:val="666666"/>
      <w:sz w:val="22"/>
      <w:szCs w:val="22"/>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0" w:right="0" w:firstLine="0"/>
      <w:jc w:val="left"/>
    </w:pPr>
    <w:rPr>
      <w:rFonts w:ascii="Arial" w:cs="Arial" w:eastAsia="Arial" w:hAnsi="Arial"/>
      <w:b w:val="0"/>
      <w:i w:val="0"/>
      <w:smallCaps w:val="0"/>
      <w:strike w:val="0"/>
      <w:color w:val="000000"/>
      <w:sz w:val="52"/>
      <w:szCs w:val="52"/>
      <w:u w:val="none"/>
      <w:shd w:fill="auto" w:val="clear"/>
      <w:vertAlign w:val="baseline"/>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1" w:customStyle="1">
    <w:name w:val="Normal1"/>
  </w:style>
  <w:style w:type="paragraph" w:styleId="Header">
    <w:name w:val="header"/>
    <w:basedOn w:val="Normal"/>
    <w:link w:val="HeaderChar"/>
    <w:uiPriority w:val="99"/>
    <w:unhideWhenUsed w:val="1"/>
    <w:rsid w:val="00964605"/>
    <w:pPr>
      <w:tabs>
        <w:tab w:val="center" w:pos="4513"/>
        <w:tab w:val="right" w:pos="9026"/>
      </w:tabs>
      <w:spacing w:line="240" w:lineRule="auto"/>
    </w:pPr>
  </w:style>
  <w:style w:type="character" w:styleId="HeaderChar" w:customStyle="1">
    <w:name w:val="Header Char"/>
    <w:basedOn w:val="DefaultParagraphFont"/>
    <w:link w:val="Header"/>
    <w:uiPriority w:val="99"/>
    <w:rsid w:val="00964605"/>
  </w:style>
  <w:style w:type="paragraph" w:styleId="Footer">
    <w:name w:val="footer"/>
    <w:basedOn w:val="Normal"/>
    <w:link w:val="FooterChar"/>
    <w:uiPriority w:val="99"/>
    <w:unhideWhenUsed w:val="1"/>
    <w:rsid w:val="00964605"/>
    <w:pPr>
      <w:tabs>
        <w:tab w:val="center" w:pos="4513"/>
        <w:tab w:val="right" w:pos="9026"/>
      </w:tabs>
      <w:spacing w:line="240" w:lineRule="auto"/>
    </w:pPr>
  </w:style>
  <w:style w:type="character" w:styleId="FooterChar" w:customStyle="1">
    <w:name w:val="Footer Char"/>
    <w:basedOn w:val="DefaultParagraphFont"/>
    <w:link w:val="Footer"/>
    <w:uiPriority w:val="99"/>
    <w:rsid w:val="00964605"/>
  </w:style>
  <w:style w:type="character" w:styleId="Hyperlink">
    <w:name w:val="Hyperlink"/>
    <w:basedOn w:val="DefaultParagraphFont"/>
    <w:uiPriority w:val="99"/>
    <w:unhideWhenUsed w:val="1"/>
    <w:rsid w:val="00B375B9"/>
    <w:rPr>
      <w:color w:val="0000ff" w:themeColor="hyperlink"/>
      <w:u w:val="single"/>
    </w:rPr>
  </w:style>
  <w:style w:type="character" w:styleId="UnresolvedMention">
    <w:name w:val="Unresolved Mention"/>
    <w:basedOn w:val="DefaultParagraphFont"/>
    <w:uiPriority w:val="99"/>
    <w:semiHidden w:val="1"/>
    <w:unhideWhenUsed w:val="1"/>
    <w:rsid w:val="00B375B9"/>
    <w:rPr>
      <w:color w:val="605e5c"/>
      <w:shd w:color="auto" w:fill="e1dfdd" w:val="clear"/>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320" w:before="0" w:line="276" w:lineRule="auto"/>
      <w:ind w:left="0" w:right="0" w:firstLine="0"/>
      <w:jc w:val="left"/>
    </w:pPr>
    <w:rPr>
      <w:rFonts w:ascii="Arial" w:cs="Arial" w:eastAsia="Arial" w:hAnsi="Arial"/>
      <w:b w:val="0"/>
      <w:i w:val="0"/>
      <w:smallCaps w:val="0"/>
      <w:strike w:val="0"/>
      <w:color w:val="666666"/>
      <w:sz w:val="30"/>
      <w:szCs w:val="30"/>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yperlink" Target="http://www.setthetonefitness.co.uk" TargetMode="External"/><Relationship Id="rId9" Type="http://schemas.openxmlformats.org/officeDocument/2006/relationships/hyperlink" Target="mailto:info@setthetonefitness.co.uk"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mailto:info@setthetonefitness.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A4gJbwlsKzMXgTk5qgzzQMHoEQ==">CgMxLjA4AHIhMXdGc1JpX2hwb21XLTFIbWxwZ1NTdHNydVV2YklxRm5s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2025-05-06T15:09:00Z</dcterms:created>
  <dc:creator>Rachel Dowland</dc:creator>
</cp:coreProperties>
</file>